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firstLine="480"/>
        <w:jc w:val="center"/>
        <w:outlineLvl w:val="1"/>
        <w:rPr>
          <w:rFonts w:hint="eastAsia" w:ascii="Times New Roman" w:hAnsi="Times New Roman" w:eastAsia="宋体" w:cs="Times New Roman"/>
          <w:b/>
          <w:bCs/>
          <w:color w:val="555555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color w:val="555555"/>
          <w:kern w:val="0"/>
          <w:sz w:val="30"/>
          <w:szCs w:val="30"/>
        </w:rPr>
        <w:t>采购需求与报名须知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ind w:firstLine="480" w:firstLineChars="200"/>
        <w:jc w:val="left"/>
        <w:rPr>
          <w:rFonts w:hint="default" w:ascii="Times New Roman" w:hAnsi="Times New Roman" w:eastAsia="宋体" w:cs="Times New Roman"/>
          <w:color w:val="555555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一、采购需求：2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024-2026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年度采购1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升医用氧气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灌装配送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000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瓶、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2.5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升医用氧气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灌装配送300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瓶、1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升2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.5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升氧气瓶安全检测服务3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00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只（次）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  <w:lang w:eastAsia="zh-CN"/>
        </w:rPr>
        <w:t>，采购预算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  <w:lang w:val="en-US" w:eastAsia="zh-CN"/>
        </w:rPr>
        <w:t>18万元人民币。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二、</w:t>
      </w:r>
      <w:bookmarkStart w:id="3" w:name="_GoBack"/>
      <w:bookmarkEnd w:id="3"/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服务周期：2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024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年1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月1日至2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026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年1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月3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日。</w:t>
      </w:r>
    </w:p>
    <w:p>
      <w:pPr>
        <w:widowControl/>
        <w:autoSpaceDE w:val="0"/>
        <w:spacing w:line="480" w:lineRule="exact"/>
        <w:ind w:firstLine="480" w:firstLineChars="200"/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三、技术及商务要求：</w:t>
      </w:r>
    </w:p>
    <w:p>
      <w:pPr>
        <w:widowControl/>
        <w:autoSpaceDE w:val="0"/>
        <w:spacing w:line="480" w:lineRule="exact"/>
        <w:ind w:firstLine="440" w:firstLineChars="200"/>
        <w:rPr>
          <w:rFonts w:ascii="宋体" w:hAnsi="宋体" w:eastAsia="宋体" w:cs="Times New Roman"/>
          <w:kern w:val="0"/>
          <w:sz w:val="22"/>
        </w:rPr>
      </w:pPr>
      <w:r>
        <w:rPr>
          <w:rFonts w:hint="eastAsia" w:ascii="宋体" w:hAnsi="宋体" w:eastAsia="宋体" w:cs="Times New Roman"/>
          <w:kern w:val="0"/>
          <w:sz w:val="22"/>
        </w:rPr>
        <w:t>1、提供的医用氧气符合现行版国家药典标准。</w:t>
      </w:r>
    </w:p>
    <w:p>
      <w:pPr>
        <w:widowControl/>
        <w:autoSpaceDE w:val="0"/>
        <w:spacing w:line="480" w:lineRule="exact"/>
        <w:ind w:firstLine="440" w:firstLineChars="200"/>
        <w:rPr>
          <w:rFonts w:hint="eastAsia" w:ascii="宋体" w:hAnsi="宋体" w:eastAsia="宋体" w:cs="Times New Roman"/>
          <w:color w:val="000000"/>
          <w:kern w:val="0"/>
          <w:sz w:val="22"/>
        </w:rPr>
      </w:pPr>
      <w:r>
        <w:rPr>
          <w:rFonts w:hint="eastAsia" w:ascii="宋体" w:hAnsi="宋体" w:eastAsia="宋体" w:cs="Times New Roman"/>
          <w:color w:val="000000"/>
          <w:kern w:val="0"/>
          <w:sz w:val="22"/>
        </w:rPr>
        <w:t>2、氧气瓶检测后，需提供符合要求的检验报告单。</w:t>
      </w:r>
    </w:p>
    <w:p>
      <w:pPr>
        <w:widowControl/>
        <w:autoSpaceDE w:val="0"/>
        <w:spacing w:line="480" w:lineRule="exact"/>
        <w:ind w:firstLine="440" w:firstLineChars="200"/>
        <w:rPr>
          <w:rFonts w:hint="eastAsia" w:ascii="宋体" w:hAnsi="宋体" w:eastAsia="宋体" w:cs="Times New Roman"/>
          <w:kern w:val="0"/>
          <w:sz w:val="22"/>
        </w:rPr>
      </w:pPr>
      <w:r>
        <w:rPr>
          <w:rFonts w:hint="eastAsia" w:ascii="宋体" w:hAnsi="宋体" w:eastAsia="宋体" w:cs="Times New Roman"/>
          <w:kern w:val="0"/>
          <w:sz w:val="22"/>
        </w:rPr>
        <w:t>3、交货时限、方式和地点：供货方接到采购方通知后应在2小时内响应，4日内送达指定场所；供货方把灌满氧气的氧瓶送至我中心四个部门分别为：城南分中心（南昌市井冈山大道908医院内）、城北分中心（李家庄市第一医院北院内）、院后服务科（上坊路凤凰医院内）、红谷滩分中心（绿茵路市第一医院第二门诊部内），并负责接送空氧气瓶完成灌装，满灌氧气瓶及空氧气瓶接送时，须按照采购方要求完成交接登记。</w:t>
      </w:r>
    </w:p>
    <w:p>
      <w:pPr>
        <w:widowControl/>
        <w:autoSpaceDE w:val="0"/>
        <w:spacing w:line="480" w:lineRule="exact"/>
        <w:ind w:firstLine="440" w:firstLineChars="200"/>
        <w:rPr>
          <w:rFonts w:hint="eastAsia" w:ascii="宋体" w:hAnsi="宋体" w:eastAsia="宋体" w:cs="Times New Roman"/>
          <w:kern w:val="0"/>
          <w:sz w:val="22"/>
        </w:rPr>
      </w:pPr>
      <w:r>
        <w:rPr>
          <w:rFonts w:hint="eastAsia" w:ascii="宋体" w:hAnsi="宋体" w:eastAsia="宋体" w:cs="Times New Roman"/>
          <w:kern w:val="0"/>
          <w:sz w:val="22"/>
        </w:rPr>
        <w:t>4、验收方法:经采购方指定人员签字认可。</w:t>
      </w:r>
    </w:p>
    <w:p>
      <w:pPr>
        <w:widowControl/>
        <w:autoSpaceDE w:val="0"/>
        <w:spacing w:line="480" w:lineRule="exact"/>
        <w:ind w:firstLine="440" w:firstLineChars="200"/>
        <w:rPr>
          <w:rFonts w:ascii="宋体" w:hAnsi="宋体" w:eastAsia="宋体" w:cs="Times New Roman"/>
          <w:kern w:val="0"/>
          <w:sz w:val="22"/>
        </w:rPr>
      </w:pPr>
      <w:r>
        <w:rPr>
          <w:rFonts w:hint="eastAsia" w:ascii="宋体" w:hAnsi="宋体" w:eastAsia="宋体" w:cs="Times New Roman"/>
          <w:kern w:val="0"/>
          <w:sz w:val="22"/>
        </w:rPr>
        <w:t>5、配送运输：供货方负责运输，由此产生的费用或造成的损失由供货方自行承担。</w:t>
      </w:r>
    </w:p>
    <w:p>
      <w:pPr>
        <w:widowControl/>
        <w:autoSpaceDE w:val="0"/>
        <w:spacing w:line="480" w:lineRule="exact"/>
        <w:ind w:firstLine="440" w:firstLineChars="200"/>
        <w:rPr>
          <w:rFonts w:hint="eastAsia" w:ascii="宋体" w:hAnsi="宋体" w:eastAsia="宋体" w:cs="Times New Roman"/>
          <w:kern w:val="0"/>
          <w:sz w:val="22"/>
        </w:rPr>
      </w:pPr>
      <w:r>
        <w:rPr>
          <w:rFonts w:hint="eastAsia" w:ascii="宋体" w:hAnsi="宋体" w:eastAsia="宋体" w:cs="Times New Roman"/>
          <w:kern w:val="0"/>
          <w:sz w:val="22"/>
        </w:rPr>
        <w:t>6、费用结算方式：每月或每季度结算一次。结算时需提供送货收货签字确认单及发票。采购方接到发票后7个作日内办理支付手续。</w:t>
      </w:r>
    </w:p>
    <w:p>
      <w:pPr>
        <w:widowControl/>
        <w:autoSpaceDE w:val="0"/>
        <w:spacing w:line="480" w:lineRule="exact"/>
        <w:ind w:firstLine="440" w:firstLineChars="200"/>
        <w:rPr>
          <w:rFonts w:hint="eastAsia" w:ascii="宋体" w:hAnsi="宋体" w:eastAsia="宋体" w:cs="Times New Roman"/>
          <w:kern w:val="0"/>
          <w:sz w:val="22"/>
        </w:rPr>
      </w:pPr>
      <w:r>
        <w:rPr>
          <w:rFonts w:hint="eastAsia" w:ascii="宋体" w:hAnsi="宋体" w:eastAsia="宋体" w:cs="Times New Roman"/>
          <w:kern w:val="0"/>
          <w:sz w:val="22"/>
        </w:rPr>
        <w:t>四、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报名时间： 2024年10月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  <w:lang w:val="en-US" w:eastAsia="zh-CN"/>
        </w:rPr>
        <w:t>18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日9:00至2024年10月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  <w:lang w:val="en-US" w:eastAsia="zh-CN"/>
        </w:rPr>
        <w:t>24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日17:30时（北京时间）。报名地点：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以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现场提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交或以邮寄的方式将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报名材料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提交至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南昌市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红谷滩区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丰和北大道788号南昌急救中心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采购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科收）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</w:rPr>
        <w:t>，报名材料提供时，须有密封措施。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555555"/>
          <w:kern w:val="0"/>
          <w:sz w:val="24"/>
          <w:szCs w:val="24"/>
        </w:rPr>
        <w:t>五、报名</w:t>
      </w:r>
      <w:r>
        <w:rPr>
          <w:rFonts w:ascii="Times New Roman" w:hAnsi="Times New Roman" w:eastAsia="宋体" w:cs="Times New Roman"/>
          <w:bCs/>
          <w:color w:val="555555"/>
          <w:kern w:val="0"/>
          <w:sz w:val="24"/>
          <w:szCs w:val="24"/>
        </w:rPr>
        <w:t>要求</w:t>
      </w:r>
      <w:r>
        <w:rPr>
          <w:rFonts w:hint="eastAsia" w:ascii="Times New Roman" w:hAnsi="Times New Roman" w:eastAsia="宋体" w:cs="Times New Roman"/>
          <w:bCs/>
          <w:color w:val="555555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营业执照、医用氧气生产许可证、危险化学品经营许可证、气瓶充装许可证、药特种设备检验检测机构核准证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/>
        </w:rPr>
        <w:t>（有资质就提供）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法定代表授权书及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委托人身份证等资料并加盖公章。</w:t>
      </w:r>
    </w:p>
    <w:p>
      <w:pPr>
        <w:widowControl/>
        <w:shd w:val="clear" w:color="auto" w:fill="FFFFFF"/>
        <w:spacing w:line="450" w:lineRule="atLeast"/>
        <w:ind w:left="479" w:leftChars="228" w:firstLine="0" w:firstLineChars="0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产品（医用氧气）相关证书（包含但不限于生产许可证、注册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批件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等材料）</w:t>
      </w:r>
    </w:p>
    <w:p>
      <w:pPr>
        <w:widowControl/>
        <w:shd w:val="clear" w:color="auto" w:fill="FFFFFF"/>
        <w:spacing w:line="450" w:lineRule="atLeast"/>
        <w:ind w:left="479" w:leftChars="228" w:firstLine="0" w:firstLineChars="0"/>
        <w:jc w:val="left"/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报价表：</w:t>
      </w:r>
      <w:r>
        <w:rPr>
          <w:rFonts w:hint="eastAsia" w:ascii="Times New Roman" w:hAnsi="Times New Roman" w:eastAsia="宋体" w:cs="Times New Roman"/>
          <w:color w:val="555555"/>
          <w:kern w:val="0"/>
          <w:sz w:val="24"/>
          <w:szCs w:val="24"/>
          <w:lang w:val="en-US" w:eastAsia="zh-CN"/>
        </w:rPr>
        <w:t>式样</w:t>
      </w:r>
      <w:r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  <w:t>见附件。</w:t>
      </w:r>
    </w:p>
    <w:p>
      <w:pPr>
        <w:pStyle w:val="2"/>
        <w:jc w:val="center"/>
        <w:rPr>
          <w:rFonts w:asciiTheme="minorEastAsia" w:hAnsiTheme="minorEastAsia" w:eastAsiaTheme="minorEastAsia"/>
          <w:b/>
          <w:bCs/>
          <w:sz w:val="32"/>
        </w:rPr>
      </w:pPr>
      <w:bookmarkStart w:id="0" w:name="_Toc32716"/>
      <w:r>
        <w:rPr>
          <w:rFonts w:hint="eastAsia" w:asciiTheme="minorEastAsia" w:hAnsiTheme="minorEastAsia" w:eastAsiaTheme="minorEastAsia"/>
          <w:b/>
          <w:bCs/>
          <w:sz w:val="32"/>
        </w:rPr>
        <w:t xml:space="preserve"> 响应文件格式</w:t>
      </w:r>
      <w:bookmarkEnd w:id="0"/>
    </w:p>
    <w:p>
      <w:pPr>
        <w:pStyle w:val="2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pStyle w:val="2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pStyle w:val="2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pStyle w:val="2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84"/>
          <w:szCs w:val="84"/>
        </w:rPr>
      </w:pPr>
      <w:r>
        <w:rPr>
          <w:rFonts w:hint="eastAsia" w:asciiTheme="minorEastAsia" w:hAnsiTheme="minorEastAsia" w:eastAsiaTheme="minorEastAsia"/>
          <w:sz w:val="84"/>
          <w:szCs w:val="84"/>
        </w:rPr>
        <w:t>响应文件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项目名称：</w:t>
      </w:r>
      <w:r>
        <w:rPr>
          <w:rFonts w:ascii="Times New Roman" w:hAnsi="Times New Roman" w:eastAsia="宋体" w:cs="Times New Roman"/>
          <w:b/>
          <w:bCs/>
          <w:color w:val="555555"/>
          <w:kern w:val="0"/>
          <w:sz w:val="30"/>
          <w:szCs w:val="30"/>
        </w:rPr>
        <w:t>南昌急救中心医用氧气灌装配送及氧瓶检测</w:t>
      </w:r>
      <w:r>
        <w:rPr>
          <w:rFonts w:hint="eastAsia" w:ascii="Times New Roman" w:hAnsi="Times New Roman" w:eastAsia="宋体" w:cs="Times New Roman"/>
          <w:b/>
          <w:bCs/>
          <w:color w:val="555555"/>
          <w:kern w:val="0"/>
          <w:sz w:val="30"/>
          <w:szCs w:val="30"/>
        </w:rPr>
        <w:t>服务</w:t>
      </w: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    </w:t>
      </w: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rPr>
          <w:rFonts w:asciiTheme="minorEastAsia" w:hAnsiTheme="minorEastAsia" w:eastAsiaTheme="minorEastAsia"/>
          <w:sz w:val="28"/>
          <w:u w:val="single"/>
        </w:rPr>
      </w:pPr>
    </w:p>
    <w:p>
      <w:pPr>
        <w:jc w:val="center"/>
        <w:rPr>
          <w:rFonts w:asciiTheme="minorEastAsia" w:hAnsiTheme="minorEastAsia" w:eastAsiaTheme="minorEastAsia"/>
          <w:sz w:val="28"/>
        </w:rPr>
      </w:pPr>
    </w:p>
    <w:p>
      <w:pPr>
        <w:jc w:val="center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单位（</w:t>
      </w:r>
      <w:r>
        <w:rPr>
          <w:rFonts w:hint="eastAsia" w:asciiTheme="minorEastAsia" w:hAnsiTheme="minorEastAsia" w:eastAsiaTheme="minorEastAsia"/>
          <w:sz w:val="24"/>
        </w:rPr>
        <w:t>签章</w:t>
      </w:r>
      <w:r>
        <w:rPr>
          <w:rFonts w:hint="eastAsia" w:asciiTheme="minorEastAsia" w:hAnsiTheme="minorEastAsia" w:eastAsiaTheme="minorEastAsia"/>
          <w:sz w:val="28"/>
        </w:rPr>
        <w:t>）</w:t>
      </w:r>
    </w:p>
    <w:p>
      <w:pPr>
        <w:jc w:val="center"/>
        <w:rPr>
          <w:rFonts w:asciiTheme="minorEastAsia" w:hAnsiTheme="minorEastAsia" w:eastAsiaTheme="minorEastAsia"/>
          <w:sz w:val="28"/>
        </w:rPr>
      </w:pPr>
    </w:p>
    <w:p>
      <w:pPr>
        <w:jc w:val="center"/>
        <w:rPr>
          <w:rFonts w:asciiTheme="minorEastAsia" w:hAnsiTheme="minorEastAsia" w:eastAsiaTheme="minorEastAsia"/>
          <w:w w:val="80"/>
          <w:sz w:val="36"/>
        </w:rPr>
        <w:sectPr>
          <w:footerReference r:id="rId3" w:type="first"/>
          <w:pgSz w:w="11907" w:h="16840"/>
          <w:pgMar w:top="1474" w:right="850" w:bottom="1474" w:left="1134" w:header="720" w:footer="720" w:gutter="0"/>
          <w:pgNumType w:start="1"/>
          <w:cols w:space="720" w:num="1"/>
          <w:titlePg/>
          <w:docGrid w:linePitch="285" w:charSpace="0"/>
        </w:sectPr>
      </w:pPr>
      <w:r>
        <w:rPr>
          <w:rFonts w:hint="eastAsia" w:asciiTheme="minorEastAsia" w:hAnsiTheme="minorEastAsia" w:eastAsiaTheme="minorEastAsia"/>
          <w:sz w:val="28"/>
        </w:rPr>
        <w:t xml:space="preserve">    年   月   日</w:t>
      </w:r>
    </w:p>
    <w:p>
      <w:pPr>
        <w:pStyle w:val="3"/>
        <w:spacing w:before="0" w:after="0" w:line="460" w:lineRule="exact"/>
        <w:jc w:val="center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bookmarkStart w:id="1" w:name="_Toc13508"/>
      <w:r>
        <w:rPr>
          <w:rFonts w:hint="eastAsia" w:asciiTheme="minorEastAsia" w:hAnsiTheme="minorEastAsia" w:eastAsiaTheme="minorEastAsia"/>
          <w:sz w:val="30"/>
          <w:szCs w:val="30"/>
        </w:rPr>
        <w:t>响应书</w:t>
      </w:r>
      <w:bookmarkEnd w:id="1"/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目录</w:t>
      </w:r>
    </w:p>
    <w:p>
      <w:pPr>
        <w:rPr>
          <w:rFonts w:hint="eastAsia"/>
          <w:lang w:val="en-US" w:eastAsia="zh-CN"/>
        </w:rPr>
      </w:pPr>
    </w:p>
    <w:p>
      <w:pPr>
        <w:spacing w:line="400" w:lineRule="exact"/>
        <w:ind w:left="707" w:hanging="283"/>
        <w:rPr>
          <w:rFonts w:asciiTheme="minorEastAsia" w:hAnsiTheme="minorEastAsia" w:eastAsiaTheme="minorEastAsia"/>
          <w:color w:val="000000"/>
          <w:sz w:val="24"/>
        </w:rPr>
      </w:pPr>
    </w:p>
    <w:p>
      <w:pPr>
        <w:spacing w:line="400" w:lineRule="exact"/>
        <w:ind w:left="707" w:hanging="283"/>
        <w:rPr>
          <w:rFonts w:hint="default" w:asciiTheme="minorEastAsia" w:hAnsiTheme="minorEastAsia" w:eastAsia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color w:val="000000"/>
          <w:sz w:val="24"/>
        </w:rPr>
        <w:t>按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报名须知第五条1、2</w:t>
      </w:r>
      <w:r>
        <w:rPr>
          <w:rFonts w:hint="eastAsia" w:asciiTheme="minorEastAsia" w:hAnsiTheme="minorEastAsia" w:eastAsiaTheme="minorEastAsia"/>
          <w:color w:val="000000"/>
          <w:sz w:val="24"/>
        </w:rPr>
        <w:t>要求提供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企业相关资料</w:t>
      </w:r>
    </w:p>
    <w:p>
      <w:pPr>
        <w:spacing w:line="400" w:lineRule="exact"/>
        <w:ind w:left="707" w:hanging="283"/>
        <w:rPr>
          <w:rFonts w:hint="default" w:asciiTheme="minorEastAsia" w:hAnsiTheme="minorEastAsia" w:eastAsiaTheme="minorEastAsia"/>
          <w:color w:val="000000"/>
          <w:sz w:val="24"/>
          <w:lang w:val="en-US" w:eastAsia="zh-CN"/>
        </w:rPr>
      </w:pPr>
      <w:r>
        <w:rPr>
          <w:rFonts w:asciiTheme="minorEastAsia" w:hAnsiTheme="minorEastAsia" w:eastAsiaTheme="minorEastAsia"/>
          <w:color w:val="000000"/>
          <w:sz w:val="24"/>
        </w:rPr>
        <w:t>2.</w:t>
      </w:r>
      <w:r>
        <w:rPr>
          <w:rFonts w:hint="eastAsia" w:asciiTheme="minorEastAsia" w:hAnsiTheme="minorEastAsia" w:eastAsiaTheme="minorEastAsia"/>
          <w:color w:val="000000"/>
          <w:sz w:val="24"/>
        </w:rPr>
        <w:t xml:space="preserve"> 报价表</w:t>
      </w:r>
      <w:r>
        <w:rPr>
          <w:rFonts w:hint="eastAsia" w:asciiTheme="minorEastAsia" w:hAnsiTheme="minorEastAsia"/>
          <w:color w:val="000000"/>
          <w:sz w:val="24"/>
          <w:lang w:eastAsia="zh-CN"/>
        </w:rPr>
        <w:t>（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按后附的式样填写）</w:t>
      </w:r>
    </w:p>
    <w:p>
      <w:pPr>
        <w:spacing w:line="400" w:lineRule="exact"/>
        <w:ind w:left="707" w:hanging="283"/>
        <w:rPr>
          <w:rFonts w:hint="default" w:asciiTheme="minorEastAsia" w:hAnsiTheme="minorEastAsia" w:eastAsiaTheme="minorEastAsia"/>
          <w:color w:val="000000"/>
          <w:sz w:val="24"/>
          <w:lang w:val="en-US" w:eastAsia="zh-CN"/>
        </w:rPr>
      </w:pPr>
      <w:r>
        <w:rPr>
          <w:rFonts w:asciiTheme="minorEastAsia" w:hAnsiTheme="minorEastAsia" w:eastAsiaTheme="minorEastAsia"/>
          <w:color w:val="000000"/>
          <w:sz w:val="24"/>
        </w:rPr>
        <w:t>3.</w:t>
      </w:r>
      <w:r>
        <w:rPr>
          <w:rFonts w:hint="eastAsia" w:asciiTheme="minorEastAsia" w:hAnsiTheme="minorEastAsia" w:eastAsiaTheme="minorEastAsia"/>
          <w:color w:val="000000"/>
          <w:sz w:val="24"/>
        </w:rPr>
        <w:t xml:space="preserve"> 技术</w:t>
      </w:r>
      <w:r>
        <w:rPr>
          <w:rFonts w:hint="eastAsia" w:asciiTheme="minorEastAsia" w:hAnsiTheme="minorEastAsia"/>
          <w:color w:val="000000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</w:rPr>
        <w:t>商务响应表</w:t>
      </w:r>
      <w:r>
        <w:rPr>
          <w:rFonts w:hint="eastAsia" w:asciiTheme="minorEastAsia" w:hAnsiTheme="minorEastAsia"/>
          <w:color w:val="000000"/>
          <w:sz w:val="24"/>
          <w:lang w:eastAsia="zh-CN"/>
        </w:rPr>
        <w:t>（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按后附的式样填写）</w:t>
      </w:r>
    </w:p>
    <w:p>
      <w:pPr>
        <w:spacing w:line="400" w:lineRule="exact"/>
        <w:ind w:left="707" w:hanging="283"/>
        <w:rPr>
          <w:rFonts w:asciiTheme="minorEastAsia" w:hAnsiTheme="minorEastAsia" w:eastAsiaTheme="minorEastAsia"/>
          <w:color w:val="FF0000"/>
          <w:sz w:val="24"/>
        </w:rPr>
      </w:pPr>
    </w:p>
    <w:p>
      <w:pPr>
        <w:spacing w:line="400" w:lineRule="exact"/>
        <w:ind w:left="707" w:hanging="283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签字代表宣布同意如下</w:t>
      </w:r>
      <w:r>
        <w:rPr>
          <w:rFonts w:asciiTheme="minorEastAsia" w:hAnsiTheme="minorEastAsia" w:eastAsiaTheme="minorEastAsia"/>
          <w:sz w:val="24"/>
        </w:rPr>
        <w:t>:</w:t>
      </w:r>
    </w:p>
    <w:p>
      <w:pPr>
        <w:spacing w:line="400" w:lineRule="exact"/>
        <w:ind w:left="707" w:hanging="283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</w:rPr>
        <w:t xml:space="preserve"> 所附报价表中规定的应提交和交付的货物总价为（用文字和数字表示的总价</w:t>
      </w:r>
      <w:r>
        <w:rPr>
          <w:rFonts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400" w:lineRule="exact"/>
        <w:ind w:left="707" w:hanging="283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 xml:space="preserve"> 我方将</w:t>
      </w:r>
      <w:r>
        <w:rPr>
          <w:rFonts w:hint="eastAsia" w:asciiTheme="minorEastAsia" w:hAnsiTheme="minorEastAsia"/>
          <w:sz w:val="24"/>
          <w:lang w:val="en-US" w:eastAsia="zh-CN"/>
        </w:rPr>
        <w:t>按采购方的</w:t>
      </w:r>
      <w:r>
        <w:rPr>
          <w:rFonts w:hint="eastAsia" w:asciiTheme="minorEastAsia" w:hAnsiTheme="minorEastAsia" w:eastAsiaTheme="minorEastAsia"/>
          <w:sz w:val="24"/>
        </w:rPr>
        <w:t>规定履行合同责任和义务。</w:t>
      </w:r>
    </w:p>
    <w:p>
      <w:pPr>
        <w:spacing w:line="400" w:lineRule="exact"/>
        <w:ind w:left="707" w:hanging="283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 xml:space="preserve"> 本</w:t>
      </w:r>
      <w:r>
        <w:rPr>
          <w:rFonts w:hint="eastAsia" w:asciiTheme="minorEastAsia" w:hAnsiTheme="minorEastAsia"/>
          <w:sz w:val="24"/>
          <w:lang w:eastAsia="zh-CN"/>
        </w:rPr>
        <w:t>响应书</w:t>
      </w:r>
      <w:r>
        <w:rPr>
          <w:rFonts w:hint="eastAsia" w:asciiTheme="minorEastAsia" w:hAnsiTheme="minorEastAsia" w:eastAsiaTheme="minorEastAsia"/>
          <w:sz w:val="24"/>
        </w:rPr>
        <w:t>有效期为自</w:t>
      </w:r>
      <w:r>
        <w:rPr>
          <w:rFonts w:hint="eastAsia" w:asciiTheme="minorEastAsia" w:hAnsiTheme="minorEastAsia"/>
          <w:sz w:val="24"/>
          <w:lang w:eastAsia="zh-CN"/>
        </w:rPr>
        <w:t>响应</w:t>
      </w:r>
      <w:r>
        <w:rPr>
          <w:rFonts w:hint="eastAsia" w:asciiTheme="minorEastAsia" w:hAnsiTheme="minorEastAsia" w:eastAsiaTheme="minorEastAsia"/>
          <w:sz w:val="24"/>
        </w:rPr>
        <w:t xml:space="preserve">之日起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90  </w:t>
      </w:r>
      <w:r>
        <w:rPr>
          <w:rFonts w:hint="eastAsia" w:asciiTheme="minorEastAsia" w:hAnsiTheme="minorEastAsia" w:eastAsiaTheme="minorEastAsia"/>
          <w:sz w:val="24"/>
        </w:rPr>
        <w:t>天。</w:t>
      </w:r>
    </w:p>
    <w:p>
      <w:pPr>
        <w:spacing w:line="400" w:lineRule="exact"/>
        <w:ind w:left="707" w:hanging="283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 xml:space="preserve"> 我方同意提供按照贵方可能要求的与其</w:t>
      </w:r>
      <w:r>
        <w:rPr>
          <w:rFonts w:hint="eastAsia" w:asciiTheme="minorEastAsia" w:hAnsiTheme="minorEastAsia"/>
          <w:sz w:val="24"/>
          <w:lang w:eastAsia="zh-CN"/>
        </w:rPr>
        <w:t>响应</w:t>
      </w:r>
      <w:r>
        <w:rPr>
          <w:rFonts w:hint="eastAsia" w:asciiTheme="minorEastAsia" w:hAnsiTheme="minorEastAsia" w:eastAsiaTheme="minorEastAsia"/>
          <w:sz w:val="24"/>
        </w:rPr>
        <w:t>有关的一切数据或资料。</w:t>
      </w:r>
    </w:p>
    <w:p>
      <w:pPr>
        <w:spacing w:line="432" w:lineRule="auto"/>
        <w:rPr>
          <w:rFonts w:asciiTheme="minorEastAsia" w:hAnsiTheme="minorEastAsia" w:eastAsiaTheme="minorEastAsia"/>
          <w:sz w:val="24"/>
        </w:rPr>
      </w:pPr>
    </w:p>
    <w:p>
      <w:pPr>
        <w:spacing w:line="432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供应商签章： </w:t>
      </w:r>
    </w:p>
    <w:p>
      <w:pPr>
        <w:spacing w:line="432" w:lineRule="auto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 xml:space="preserve">法定代表人或委托代理签字或签章： </w:t>
      </w:r>
    </w:p>
    <w:p>
      <w:pPr>
        <w:spacing w:line="432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日期：</w:t>
      </w:r>
    </w:p>
    <w:p>
      <w:pPr>
        <w:spacing w:line="432" w:lineRule="auto"/>
        <w:jc w:val="center"/>
        <w:rPr>
          <w:rFonts w:asciiTheme="minorEastAsia" w:hAnsiTheme="minorEastAsia" w:eastAsiaTheme="minorEastAsia"/>
          <w:sz w:val="28"/>
        </w:rPr>
        <w:sectPr>
          <w:footerReference r:id="rId4" w:type="default"/>
          <w:pgSz w:w="11907" w:h="16840"/>
          <w:pgMar w:top="1474" w:right="1134" w:bottom="1474" w:left="1134" w:header="720" w:footer="720" w:gutter="0"/>
          <w:cols w:space="720" w:num="1"/>
          <w:docGrid w:linePitch="285" w:charSpace="0"/>
        </w:sectPr>
      </w:pPr>
    </w:p>
    <w:p>
      <w:pPr>
        <w:pStyle w:val="3"/>
        <w:spacing w:before="0" w:after="0" w:line="460" w:lineRule="exact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．报价表</w:t>
      </w:r>
    </w:p>
    <w:p>
      <w:pPr>
        <w:spacing w:line="120" w:lineRule="auto"/>
        <w:jc w:val="center"/>
        <w:rPr>
          <w:rFonts w:asciiTheme="minorEastAsia" w:hAnsiTheme="minorEastAsia" w:eastAsiaTheme="minorEastAsia"/>
          <w:sz w:val="28"/>
        </w:rPr>
      </w:pPr>
    </w:p>
    <w:p>
      <w:pPr>
        <w:spacing w:line="432" w:lineRule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： </w:t>
      </w:r>
      <w:r>
        <w:rPr>
          <w:rFonts w:hint="eastAsia" w:asciiTheme="minorEastAsia" w:hAnsiTheme="minorEastAsia"/>
          <w:sz w:val="24"/>
          <w:lang w:eastAsia="zh-CN"/>
        </w:rPr>
        <w:t>　　　　　　　　　　　　　　　　　　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4"/>
          <w:lang w:eastAsia="zh-CN"/>
        </w:rPr>
        <w:t>日期：　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eastAsia="zh-CN"/>
        </w:rPr>
        <w:t>　年　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lang w:eastAsia="zh-CN"/>
        </w:rPr>
        <w:t>月　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lang w:eastAsia="zh-CN"/>
        </w:rPr>
        <w:t>日</w:t>
      </w:r>
    </w:p>
    <w:tbl>
      <w:tblPr>
        <w:tblStyle w:val="7"/>
        <w:tblW w:w="510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79"/>
        <w:gridCol w:w="1195"/>
        <w:gridCol w:w="897"/>
        <w:gridCol w:w="1276"/>
        <w:gridCol w:w="1283"/>
        <w:gridCol w:w="11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45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138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687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516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数量</w:t>
            </w:r>
          </w:p>
        </w:tc>
        <w:tc>
          <w:tcPr>
            <w:tcW w:w="734" w:type="pct"/>
            <w:vAlign w:val="center"/>
          </w:tcPr>
          <w:p>
            <w:pPr>
              <w:spacing w:line="432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单价（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元）</w:t>
            </w:r>
          </w:p>
        </w:tc>
        <w:tc>
          <w:tcPr>
            <w:tcW w:w="738" w:type="pct"/>
            <w:vAlign w:val="center"/>
          </w:tcPr>
          <w:p>
            <w:pPr>
              <w:spacing w:line="432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总价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元）</w:t>
            </w:r>
          </w:p>
        </w:tc>
        <w:tc>
          <w:tcPr>
            <w:tcW w:w="637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45" w:type="pct"/>
            <w:vAlign w:val="center"/>
          </w:tcPr>
          <w:p>
            <w:pPr>
              <w:spacing w:line="432" w:lineRule="auto"/>
              <w:jc w:val="center"/>
              <w:rPr>
                <w:rFonts w:hint="eastAsia" w:asciiTheme="minorEastAsia" w:hAnsiTheme="minorEastAsia" w:eastAsia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10L医用氧气</w:t>
            </w: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  <w:t>灌装配送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734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45" w:type="pct"/>
            <w:vAlign w:val="center"/>
          </w:tcPr>
          <w:p>
            <w:pPr>
              <w:spacing w:line="432" w:lineRule="auto"/>
              <w:jc w:val="center"/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2</w:t>
            </w:r>
          </w:p>
        </w:tc>
        <w:tc>
          <w:tcPr>
            <w:tcW w:w="11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2.5L医用氧气</w:t>
            </w: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  <w:t>灌装配送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34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45" w:type="pct"/>
            <w:vAlign w:val="center"/>
          </w:tcPr>
          <w:p>
            <w:pPr>
              <w:spacing w:line="432" w:lineRule="auto"/>
              <w:jc w:val="center"/>
              <w:rPr>
                <w:rFonts w:hint="default" w:asciiTheme="minorEastAsia" w:hAnsi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3</w:t>
            </w:r>
          </w:p>
        </w:tc>
        <w:tc>
          <w:tcPr>
            <w:tcW w:w="11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10L、2.5L氧气瓶检测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瓶（次）</w:t>
            </w:r>
          </w:p>
        </w:tc>
        <w:tc>
          <w:tcPr>
            <w:tcW w:w="51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34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432" w:lineRule="auto"/>
              <w:jc w:val="both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总价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合计</w:t>
            </w:r>
            <w:r>
              <w:rPr>
                <w:rFonts w:hint="eastAsia" w:asciiTheme="minorEastAsia" w:hAnsiTheme="minorEastAsia" w:eastAsiaTheme="minorEastAsia"/>
                <w:sz w:val="28"/>
              </w:rPr>
              <w:t>：（大写</w:t>
            </w:r>
            <w:r>
              <w:rPr>
                <w:rFonts w:asciiTheme="minorEastAsia" w:hAnsiTheme="minorEastAsia" w:eastAsiaTheme="minorEastAsia"/>
                <w:sz w:val="28"/>
              </w:rPr>
              <w:t>）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￥：（小写）</w:t>
            </w:r>
          </w:p>
        </w:tc>
      </w:tr>
    </w:tbl>
    <w:p>
      <w:pPr>
        <w:numPr>
          <w:ilvl w:val="0"/>
          <w:numId w:val="0"/>
        </w:numPr>
        <w:spacing w:line="432" w:lineRule="auto"/>
        <w:rPr>
          <w:rFonts w:hint="eastAsia" w:ascii="宋体" w:hAnsi="宋体"/>
          <w:sz w:val="24"/>
        </w:rPr>
      </w:pPr>
    </w:p>
    <w:p>
      <w:pPr>
        <w:spacing w:line="432" w:lineRule="auto"/>
        <w:rPr>
          <w:rFonts w:asciiTheme="minorEastAsia" w:hAnsiTheme="minorEastAsia" w:eastAsiaTheme="minorEastAsia"/>
          <w:i/>
          <w:sz w:val="24"/>
        </w:rPr>
      </w:pPr>
    </w:p>
    <w:p>
      <w:pPr>
        <w:spacing w:line="432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供应商签章：</w:t>
      </w:r>
    </w:p>
    <w:p>
      <w:pPr>
        <w:spacing w:line="432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法定代表人或委托代理签字或签章：   </w:t>
      </w:r>
    </w:p>
    <w:p>
      <w:pPr>
        <w:pStyle w:val="3"/>
        <w:spacing w:before="0" w:after="0" w:line="460" w:lineRule="exact"/>
        <w:jc w:val="both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bookmarkStart w:id="2" w:name="_Toc12139"/>
    </w:p>
    <w:p>
      <w:pP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>
      <w:pPr>
        <w:pStyle w:val="3"/>
        <w:spacing w:before="0" w:after="0" w:line="460" w:lineRule="exact"/>
        <w:jc w:val="both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>
      <w:pPr>
        <w:pStyle w:val="3"/>
        <w:spacing w:before="0" w:after="0" w:line="460" w:lineRule="exact"/>
        <w:jc w:val="center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spacing w:before="0" w:after="0" w:line="460" w:lineRule="exact"/>
        <w:jc w:val="center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</w:p>
    <w:p>
      <w:pPr>
        <w:pStyle w:val="3"/>
        <w:spacing w:before="0" w:after="0" w:line="460" w:lineRule="exact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技术、</w:t>
      </w:r>
      <w:r>
        <w:rPr>
          <w:rFonts w:hint="eastAsia" w:asciiTheme="minorEastAsia" w:hAnsiTheme="minorEastAsia" w:eastAsiaTheme="minorEastAsia"/>
          <w:sz w:val="30"/>
          <w:szCs w:val="30"/>
        </w:rPr>
        <w:t>商务条款响应/偏离表</w:t>
      </w:r>
      <w:bookmarkEnd w:id="2"/>
    </w:p>
    <w:tbl>
      <w:tblPr>
        <w:tblStyle w:val="7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680"/>
        <w:gridCol w:w="151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序号</w:t>
            </w:r>
          </w:p>
        </w:tc>
        <w:tc>
          <w:tcPr>
            <w:tcW w:w="4680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  <w:r>
              <w:rPr>
                <w:rFonts w:hint="eastAsia" w:asciiTheme="minorEastAsia" w:hAnsiTheme="minorEastAsia"/>
                <w:color w:val="0D0D0D"/>
                <w:sz w:val="24"/>
                <w:lang w:eastAsia="zh-CN"/>
              </w:rPr>
              <w:t>响应</w:t>
            </w: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文件的</w:t>
            </w:r>
            <w:r>
              <w:rPr>
                <w:rFonts w:hint="eastAsia" w:asciiTheme="minorEastAsia" w:hAnsiTheme="minorEastAsia"/>
                <w:color w:val="0D0D0D"/>
                <w:sz w:val="24"/>
                <w:lang w:eastAsia="zh-CN"/>
              </w:rPr>
              <w:t>技术、</w:t>
            </w: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商务条款</w:t>
            </w:r>
          </w:p>
        </w:tc>
        <w:tc>
          <w:tcPr>
            <w:tcW w:w="1515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响应/偏离</w:t>
            </w:r>
          </w:p>
        </w:tc>
        <w:tc>
          <w:tcPr>
            <w:tcW w:w="1263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Theme="minorEastAsia" w:hAnsiTheme="minorEastAsia" w:eastAsia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D0D0D"/>
                <w:sz w:val="24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spacing w:line="432" w:lineRule="auto"/>
              <w:jc w:val="both"/>
              <w:rPr>
                <w:rFonts w:hint="eastAsia" w:eastAsia="宋体" w:asciiTheme="minorEastAsia" w:hAnsiTheme="minorEastAsia"/>
                <w:color w:val="0D0D0D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提供的医用氧气符合现行版国家药典标准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515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Theme="minorEastAsia" w:hAnsiTheme="minorEastAsia" w:eastAsia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D0D0D"/>
                <w:sz w:val="24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spacing w:line="432" w:lineRule="auto"/>
              <w:jc w:val="both"/>
              <w:rPr>
                <w:rFonts w:hint="eastAsia" w:eastAsia="宋体" w:asciiTheme="minorEastAsia" w:hAnsiTheme="minorEastAsia"/>
                <w:color w:val="0D0D0D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氧气瓶检测后，需提供符合要求的检验报告单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515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Theme="minorEastAsia" w:hAnsiTheme="minorEastAsia" w:eastAsia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D0D0D"/>
                <w:sz w:val="24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spacing w:line="432" w:lineRule="auto"/>
              <w:jc w:val="both"/>
              <w:rPr>
                <w:rFonts w:hint="eastAsia" w:eastAsia="宋体" w:asciiTheme="minorEastAsia" w:hAnsi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供货方接到采购方通知后应在2小时内响应，4日内送达指定场所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515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Theme="minorEastAsia" w:hAnsiTheme="minorEastAsia" w:eastAsia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D0D0D"/>
                <w:sz w:val="24"/>
                <w:lang w:val="en-US" w:eastAsia="zh-CN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autoSpaceDE w:val="0"/>
              <w:spacing w:line="480" w:lineRule="exact"/>
              <w:jc w:val="both"/>
              <w:rPr>
                <w:rFonts w:asciiTheme="minorEastAsia" w:hAnsiTheme="minorEastAsia" w:eastAsiaTheme="minorEastAsia"/>
                <w:color w:val="0D0D0D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供货方把灌满氧气的氧瓶送至我中心四个部门分别为：城南分中心（南昌市井冈山大道908医院内）、城北分中心（李家庄市第一医院北院内）、院后服务科（上坊路凤凰医院内）、红谷滩分中心（绿茵路市第一医院第二门诊部内），并负责接送空氧气瓶完成灌装，满灌氧气瓶及空氧气瓶接送时，须按照采购方要求完成交接登记。</w:t>
            </w:r>
          </w:p>
        </w:tc>
        <w:tc>
          <w:tcPr>
            <w:tcW w:w="1515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Theme="minorEastAsia" w:hAnsiTheme="minorEastAsia" w:eastAsia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D0D0D"/>
                <w:sz w:val="24"/>
                <w:lang w:val="en-US" w:eastAsia="zh-CN"/>
              </w:rPr>
              <w:t>5</w:t>
            </w:r>
          </w:p>
        </w:tc>
        <w:tc>
          <w:tcPr>
            <w:tcW w:w="4680" w:type="dxa"/>
            <w:vAlign w:val="center"/>
          </w:tcPr>
          <w:p>
            <w:pPr>
              <w:spacing w:line="432" w:lineRule="auto"/>
              <w:jc w:val="both"/>
              <w:rPr>
                <w:rFonts w:hint="eastAsia" w:eastAsia="宋体" w:asciiTheme="minorEastAsia" w:hAnsiTheme="minorEastAsia"/>
                <w:color w:val="0D0D0D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验收方法:经采购方指定人员签字认可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515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Theme="minorEastAsia" w:hAnsiTheme="minorEastAsia" w:eastAsia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D0D0D"/>
                <w:sz w:val="24"/>
                <w:lang w:val="en-US" w:eastAsia="zh-CN"/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spacing w:line="432" w:lineRule="auto"/>
              <w:jc w:val="both"/>
              <w:rPr>
                <w:rFonts w:hint="eastAsia" w:eastAsia="宋体" w:asciiTheme="minorEastAsia" w:hAnsiTheme="minorEastAsia"/>
                <w:color w:val="0D0D0D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供货方负责运输，由此产生的费用或造成的损失由供货方自行承担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515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32" w:lineRule="auto"/>
              <w:jc w:val="center"/>
              <w:rPr>
                <w:rFonts w:hint="eastAsia" w:asciiTheme="minorEastAsia" w:hAnsiTheme="minorEastAsia" w:eastAsiaTheme="minorEastAsia"/>
                <w:color w:val="0D0D0D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D0D0D"/>
                <w:sz w:val="24"/>
                <w:lang w:val="en-US" w:eastAsia="zh-CN"/>
              </w:rPr>
              <w:t>7</w:t>
            </w:r>
          </w:p>
        </w:tc>
        <w:tc>
          <w:tcPr>
            <w:tcW w:w="4680" w:type="dxa"/>
            <w:vAlign w:val="center"/>
          </w:tcPr>
          <w:p>
            <w:pPr>
              <w:spacing w:line="432" w:lineRule="auto"/>
              <w:jc w:val="both"/>
              <w:rPr>
                <w:rFonts w:asciiTheme="minorEastAsia" w:hAnsiTheme="minorEastAsia" w:eastAsiaTheme="minorEastAsia"/>
                <w:color w:val="0D0D0D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每月或每季度结算一次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结算时需提供送货收货签字确认单及发票。</w:t>
            </w:r>
          </w:p>
        </w:tc>
        <w:tc>
          <w:tcPr>
            <w:tcW w:w="1515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eastAsiaTheme="minorEastAsia"/>
                <w:color w:val="0D0D0D"/>
                <w:sz w:val="24"/>
              </w:rPr>
            </w:pPr>
          </w:p>
        </w:tc>
      </w:tr>
    </w:tbl>
    <w:p>
      <w:pPr>
        <w:spacing w:line="432" w:lineRule="auto"/>
        <w:ind w:firstLine="480" w:firstLineChars="200"/>
        <w:rPr>
          <w:rFonts w:asciiTheme="minorEastAsia" w:hAnsiTheme="minorEastAsia" w:eastAsiaTheme="minorEastAsia"/>
          <w:color w:val="0D0D0D"/>
          <w:sz w:val="24"/>
        </w:rPr>
      </w:pPr>
      <w:r>
        <w:rPr>
          <w:rFonts w:hint="eastAsia" w:asciiTheme="minorEastAsia" w:hAnsiTheme="minorEastAsia" w:eastAsiaTheme="minorEastAsia"/>
          <w:color w:val="0D0D0D"/>
          <w:sz w:val="24"/>
        </w:rPr>
        <w:t>注：供应商不按上述表格填写，所产生的一切后果由供应商承担。</w:t>
      </w:r>
    </w:p>
    <w:p>
      <w:pPr>
        <w:spacing w:line="432" w:lineRule="auto"/>
        <w:rPr>
          <w:rFonts w:asciiTheme="minorEastAsia" w:hAnsiTheme="minorEastAsia" w:eastAsiaTheme="minorEastAsia"/>
          <w:color w:val="0D0D0D"/>
          <w:sz w:val="24"/>
          <w:u w:val="single"/>
        </w:rPr>
      </w:pPr>
      <w:r>
        <w:rPr>
          <w:rFonts w:hint="eastAsia" w:asciiTheme="minorEastAsia" w:hAnsiTheme="minorEastAsia" w:eastAsiaTheme="minorEastAsia"/>
          <w:color w:val="0D0D0D"/>
          <w:sz w:val="24"/>
        </w:rPr>
        <w:t>供应商签章：</w:t>
      </w:r>
    </w:p>
    <w:p>
      <w:pPr>
        <w:spacing w:line="432" w:lineRule="auto"/>
      </w:pPr>
      <w:r>
        <w:rPr>
          <w:rFonts w:hint="eastAsia" w:asciiTheme="minorEastAsia" w:hAnsiTheme="minorEastAsia" w:eastAsiaTheme="minorEastAsia"/>
          <w:sz w:val="24"/>
        </w:rPr>
        <w:t>法定代表人或委托代理签字或签章</w:t>
      </w:r>
      <w:r>
        <w:rPr>
          <w:rFonts w:hint="eastAsia" w:asciiTheme="minorEastAsia" w:hAnsiTheme="minorEastAsia" w:eastAsiaTheme="minorEastAsia"/>
          <w:color w:val="0D0D0D"/>
          <w:sz w:val="24"/>
        </w:rPr>
        <w:t>：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3359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27</w:t>
    </w:r>
    <w:r>
      <w:rPr>
        <w:rStyle w:val="9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29</w:t>
    </w:r>
    <w:r>
      <w:rPr>
        <w:rStyle w:val="9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NjE0ODk1NDRkNWEwZWM4MWE4NzE0MjQzMTNjM2EifQ=="/>
  </w:docVars>
  <w:rsids>
    <w:rsidRoot w:val="00957F1D"/>
    <w:rsid w:val="00027F39"/>
    <w:rsid w:val="00073E5C"/>
    <w:rsid w:val="000948C7"/>
    <w:rsid w:val="000B3F10"/>
    <w:rsid w:val="000D0B4B"/>
    <w:rsid w:val="00145EE2"/>
    <w:rsid w:val="001E4E5E"/>
    <w:rsid w:val="00275098"/>
    <w:rsid w:val="00296792"/>
    <w:rsid w:val="0031347B"/>
    <w:rsid w:val="00391247"/>
    <w:rsid w:val="00400203"/>
    <w:rsid w:val="00433F2B"/>
    <w:rsid w:val="0057077A"/>
    <w:rsid w:val="00587D44"/>
    <w:rsid w:val="005A32C9"/>
    <w:rsid w:val="005D15D1"/>
    <w:rsid w:val="006454C1"/>
    <w:rsid w:val="006C705D"/>
    <w:rsid w:val="006E1D55"/>
    <w:rsid w:val="00741B70"/>
    <w:rsid w:val="00814158"/>
    <w:rsid w:val="008345F5"/>
    <w:rsid w:val="008943BD"/>
    <w:rsid w:val="008E5FB3"/>
    <w:rsid w:val="00957F1D"/>
    <w:rsid w:val="00A26D84"/>
    <w:rsid w:val="00A4553D"/>
    <w:rsid w:val="00BB2095"/>
    <w:rsid w:val="00C42318"/>
    <w:rsid w:val="00D45B31"/>
    <w:rsid w:val="00DE11B9"/>
    <w:rsid w:val="00E80677"/>
    <w:rsid w:val="00E81B05"/>
    <w:rsid w:val="00F04010"/>
    <w:rsid w:val="00F33271"/>
    <w:rsid w:val="00F450D5"/>
    <w:rsid w:val="00FB6BCE"/>
    <w:rsid w:val="123D7B81"/>
    <w:rsid w:val="1F5C4703"/>
    <w:rsid w:val="26994B9A"/>
    <w:rsid w:val="302176B7"/>
    <w:rsid w:val="49712D8D"/>
    <w:rsid w:val="4DA96307"/>
    <w:rsid w:val="4FDE6A5E"/>
    <w:rsid w:val="524930FD"/>
    <w:rsid w:val="60ED7D0A"/>
    <w:rsid w:val="66CE1680"/>
    <w:rsid w:val="67DB4461"/>
    <w:rsid w:val="77F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宋体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1726</Words>
  <Characters>1872</Characters>
  <Lines>9</Lines>
  <Paragraphs>2</Paragraphs>
  <TotalTime>26</TotalTime>
  <ScaleCrop>false</ScaleCrop>
  <LinksUpToDate>false</LinksUpToDate>
  <CharactersWithSpaces>1966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2024-10-11T01:59:00Z</dcterms:created>
  <dc:creator>admin</dc:creator>
  <cp:lastModifiedBy>安爸</cp:lastModifiedBy>
  <dcterms:modified xsi:type="dcterms:W3CDTF">2024-10-17T05:57:39Z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27376BB8481140CDAE19C34986B6AF47_13</vt:lpwstr>
  </property>
</Properties>
</file>